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4D24D5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C1B75">
        <w:rPr>
          <w:rFonts w:ascii="Times New Roman" w:hAnsi="Times New Roman"/>
          <w:b/>
          <w:sz w:val="28"/>
          <w:szCs w:val="28"/>
          <w:lang w:eastAsia="ru-RU"/>
        </w:rPr>
        <w:t>апреле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поступило- 0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обращение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1B75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1B75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1B75">
        <w:rPr>
          <w:rFonts w:ascii="Times New Roman" w:hAnsi="Times New Roman"/>
          <w:sz w:val="28"/>
          <w:szCs w:val="28"/>
          <w:lang w:eastAsia="ru-RU"/>
        </w:rPr>
        <w:t>апреле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1B75">
        <w:rPr>
          <w:rFonts w:ascii="Times New Roman" w:hAnsi="Times New Roman"/>
          <w:sz w:val="28"/>
          <w:szCs w:val="28"/>
          <w:lang w:eastAsia="ru-RU"/>
        </w:rPr>
        <w:t>3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9C1B75">
        <w:rPr>
          <w:rFonts w:ascii="Times New Roman" w:hAnsi="Times New Roman"/>
          <w:sz w:val="28"/>
          <w:szCs w:val="28"/>
          <w:lang w:eastAsia="ru-RU"/>
        </w:rPr>
        <w:t>я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D24D5">
        <w:rPr>
          <w:rFonts w:ascii="Times New Roman" w:hAnsi="Times New Roman"/>
          <w:sz w:val="28"/>
          <w:szCs w:val="28"/>
          <w:lang w:eastAsia="ru-RU"/>
        </w:rPr>
        <w:t>0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1B75">
        <w:rPr>
          <w:rFonts w:ascii="Times New Roman" w:hAnsi="Times New Roman"/>
          <w:sz w:val="28"/>
          <w:szCs w:val="28"/>
          <w:lang w:eastAsia="ru-RU"/>
        </w:rPr>
        <w:t>марте 2025 года – 0 обращений, в 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1B75">
        <w:rPr>
          <w:rFonts w:ascii="Times New Roman" w:hAnsi="Times New Roman"/>
          <w:sz w:val="28"/>
          <w:szCs w:val="28"/>
          <w:lang w:eastAsia="ru-RU"/>
        </w:rPr>
        <w:t>3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1B75">
        <w:rPr>
          <w:rFonts w:ascii="Times New Roman" w:hAnsi="Times New Roman"/>
          <w:sz w:val="28"/>
          <w:szCs w:val="28"/>
          <w:lang w:eastAsia="ru-RU"/>
        </w:rPr>
        <w:t>я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1B75">
        <w:rPr>
          <w:rFonts w:ascii="Times New Roman" w:hAnsi="Times New Roman"/>
          <w:sz w:val="28"/>
          <w:szCs w:val="28"/>
          <w:lang w:eastAsia="ru-RU"/>
        </w:rPr>
        <w:t>(в марте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9C1B75">
        <w:rPr>
          <w:rFonts w:ascii="Times New Roman" w:hAnsi="Times New Roman"/>
          <w:sz w:val="28"/>
          <w:szCs w:val="28"/>
          <w:lang w:eastAsia="ru-RU"/>
        </w:rPr>
        <w:t>да - 0 обращений, в апреле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1B75">
        <w:rPr>
          <w:rFonts w:ascii="Times New Roman" w:hAnsi="Times New Roman"/>
          <w:sz w:val="28"/>
          <w:szCs w:val="28"/>
          <w:lang w:eastAsia="ru-RU"/>
        </w:rPr>
        <w:t>(в марте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9C1B75">
        <w:rPr>
          <w:rFonts w:ascii="Times New Roman" w:hAnsi="Times New Roman"/>
          <w:sz w:val="28"/>
          <w:szCs w:val="28"/>
          <w:lang w:eastAsia="ru-RU"/>
        </w:rPr>
        <w:t>да - 0 обращений, в апреле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1B75">
        <w:rPr>
          <w:rFonts w:ascii="Times New Roman" w:hAnsi="Times New Roman"/>
          <w:sz w:val="28"/>
          <w:szCs w:val="28"/>
          <w:lang w:eastAsia="ru-RU"/>
        </w:rPr>
        <w:t>3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1B75">
        <w:rPr>
          <w:rFonts w:ascii="Times New Roman" w:hAnsi="Times New Roman"/>
          <w:sz w:val="28"/>
          <w:szCs w:val="28"/>
          <w:lang w:eastAsia="ru-RU"/>
        </w:rPr>
        <w:t>я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(в марте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 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AF5490" w:rsidP="005278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141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9C1B75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C5C659C" wp14:editId="1109EF6C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27874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1B75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1B75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1B75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9C1B75">
        <w:rPr>
          <w:rFonts w:ascii="Times New Roman" w:hAnsi="Times New Roman"/>
          <w:sz w:val="28"/>
          <w:szCs w:val="28"/>
          <w:lang w:eastAsia="ru-RU"/>
        </w:rPr>
        <w:t>(в марте 2025 года – 0, в 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1B75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(в марте </w:t>
      </w:r>
      <w:r w:rsidR="00564797">
        <w:rPr>
          <w:rFonts w:ascii="Times New Roman" w:hAnsi="Times New Roman"/>
          <w:sz w:val="28"/>
          <w:szCs w:val="28"/>
          <w:lang w:eastAsia="ru-RU"/>
        </w:rPr>
        <w:t>2025 года –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 0, в 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 года - 3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9C1B75">
        <w:rPr>
          <w:rFonts w:ascii="Times New Roman" w:hAnsi="Times New Roman"/>
          <w:sz w:val="28"/>
          <w:szCs w:val="28"/>
          <w:lang w:eastAsia="ru-RU"/>
        </w:rPr>
        <w:t xml:space="preserve">(в марте 2025 года – 0, в апреле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754840" w:rsidRDefault="00754840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99018D7" wp14:editId="0815E778">
            <wp:extent cx="6054090" cy="3879850"/>
            <wp:effectExtent l="0" t="0" r="381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527874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 xml:space="preserve"> 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754840">
        <w:rPr>
          <w:rFonts w:ascii="Times New Roman" w:hAnsi="Times New Roman"/>
          <w:sz w:val="28"/>
          <w:szCs w:val="28"/>
          <w:lang w:eastAsia="ru-RU"/>
        </w:rPr>
        <w:t>(в марте 2025 года – 0, в апреле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37128E" w:rsidRPr="0073359B" w:rsidRDefault="00754840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99018D7" wp14:editId="0815E778">
            <wp:extent cx="6054090" cy="3879850"/>
            <wp:effectExtent l="0" t="0" r="3810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Сурковского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754840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54840">
        <w:rPr>
          <w:rFonts w:ascii="Times New Roman" w:hAnsi="Times New Roman"/>
          <w:sz w:val="28"/>
          <w:szCs w:val="28"/>
          <w:lang w:eastAsia="ru-RU"/>
        </w:rPr>
        <w:t>марте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754840">
        <w:rPr>
          <w:rFonts w:ascii="Times New Roman" w:hAnsi="Times New Roman"/>
          <w:sz w:val="28"/>
          <w:szCs w:val="28"/>
          <w:lang w:eastAsia="ru-RU"/>
        </w:rPr>
        <w:t>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54840">
        <w:rPr>
          <w:rFonts w:ascii="Times New Roman" w:hAnsi="Times New Roman"/>
          <w:sz w:val="28"/>
          <w:szCs w:val="28"/>
          <w:lang w:eastAsia="ru-RU"/>
        </w:rPr>
        <w:t>марте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 w:rsidR="00754840">
        <w:rPr>
          <w:rFonts w:ascii="Times New Roman" w:hAnsi="Times New Roman"/>
          <w:sz w:val="28"/>
          <w:szCs w:val="28"/>
          <w:lang w:eastAsia="ru-RU"/>
        </w:rPr>
        <w:t xml:space="preserve"> апреле</w:t>
      </w:r>
      <w:bookmarkStart w:id="0" w:name="_GoBack"/>
      <w:bookmarkEnd w:id="0"/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1"/>
      <w:headerReference w:type="default" r:id="rId12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FD4" w:rsidRDefault="001D4FD4">
      <w:pPr>
        <w:spacing w:after="0" w:line="240" w:lineRule="auto"/>
      </w:pPr>
      <w:r>
        <w:separator/>
      </w:r>
    </w:p>
  </w:endnote>
  <w:endnote w:type="continuationSeparator" w:id="0">
    <w:p w:rsidR="001D4FD4" w:rsidRDefault="001D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FD4" w:rsidRDefault="001D4FD4">
      <w:pPr>
        <w:spacing w:after="0" w:line="240" w:lineRule="auto"/>
      </w:pPr>
      <w:r>
        <w:separator/>
      </w:r>
    </w:p>
  </w:footnote>
  <w:footnote w:type="continuationSeparator" w:id="0">
    <w:p w:rsidR="001D4FD4" w:rsidRDefault="001D4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4840">
      <w:rPr>
        <w:rStyle w:val="a9"/>
        <w:noProof/>
      </w:rPr>
      <w:t>3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4FD4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4840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B75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pNet\Desktop\&#1054;&#1058;&#1063;&#1045;&#1058;%20&#1055;&#1054;%20&#1054;&#1041;&#1056;&#1040;&#1065;&#1045;&#1053;&#1048;&#1071;&#1052;\2025\&#1086;&#1090;&#1095;&#1077;&#1090;&#1099;%20&#1085;&#1072;%20&#1089;&#1072;&#1081;&#1090;\&#1072;&#1087;&#1088;&#1077;&#1083;&#1100;\&#1042;&#1080;&#1076;&#1099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pNet\Desktop\&#1054;&#1058;&#1063;&#1045;&#1058;%20&#1055;&#1054;%20&#1054;&#1041;&#1056;&#1040;&#1065;&#1045;&#1053;&#1048;&#1071;&#1052;\2025\&#1086;&#1090;&#1095;&#1077;&#1090;&#1099;%20&#1085;&#1072;%20&#1089;&#1072;&#1081;&#1090;\&#1072;&#1087;&#1088;&#1077;&#1083;&#1100;\&#1042;&#1080;&#1076;&#1099;%20&#1086;&#1073;&#1088;&#1072;&#1097;&#1077;&#1085;&#1080;&#1081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pNet\Desktop\&#1054;&#1058;&#1063;&#1045;&#1058;%20&#1055;&#1054;%20&#1054;&#1041;&#1056;&#1040;&#1065;&#1045;&#1053;&#1048;&#1071;&#1052;\2025\&#1086;&#1090;&#1095;&#1077;&#1090;&#1099;%20&#1085;&#1072;%20&#1089;&#1072;&#1081;&#1090;\&#1072;&#1087;&#1088;&#1077;&#1083;&#1100;\&#1042;&#1080;&#1076;&#1099;%20&#1086;&#1073;&#1088;&#1072;&#1097;&#1077;&#1085;&#1080;&#1081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6540107599"/>
          <c:y val="0.23148059847674524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апрель 2025г.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февраль 2025г.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4782472"/>
        <c:axId val="494772280"/>
        <c:axId val="0"/>
      </c:bar3DChart>
      <c:catAx>
        <c:axId val="494782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772280"/>
        <c:crosses val="autoZero"/>
        <c:auto val="1"/>
        <c:lblAlgn val="ctr"/>
        <c:lblOffset val="100"/>
        <c:noMultiLvlLbl val="0"/>
      </c:catAx>
      <c:valAx>
        <c:axId val="4947722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47824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6540107599"/>
          <c:y val="0.23148059847674524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апрель 2025г.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февраль 2025г.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4775024"/>
        <c:axId val="494786000"/>
        <c:axId val="0"/>
      </c:bar3DChart>
      <c:catAx>
        <c:axId val="494775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786000"/>
        <c:crosses val="autoZero"/>
        <c:auto val="1"/>
        <c:lblAlgn val="ctr"/>
        <c:lblOffset val="100"/>
        <c:noMultiLvlLbl val="0"/>
      </c:catAx>
      <c:valAx>
        <c:axId val="4947860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47750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6540107599"/>
          <c:y val="0.23148059847674524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апрель 2025г.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февраль 2025г.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4788352"/>
        <c:axId val="494795800"/>
        <c:axId val="0"/>
      </c:bar3DChart>
      <c:catAx>
        <c:axId val="494788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795800"/>
        <c:crosses val="autoZero"/>
        <c:auto val="1"/>
        <c:lblAlgn val="ctr"/>
        <c:lblOffset val="100"/>
        <c:noMultiLvlLbl val="0"/>
      </c:catAx>
      <c:valAx>
        <c:axId val="4947958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478835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D2D4C-EC6B-4F07-B037-D0AAB438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VipNet</cp:lastModifiedBy>
  <cp:revision>589</cp:revision>
  <cp:lastPrinted>2020-12-02T03:26:00Z</cp:lastPrinted>
  <dcterms:created xsi:type="dcterms:W3CDTF">2020-09-22T09:58:00Z</dcterms:created>
  <dcterms:modified xsi:type="dcterms:W3CDTF">2025-04-28T02:30:00Z</dcterms:modified>
</cp:coreProperties>
</file>